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878"/>
        <w:gridCol w:w="8444"/>
        <w:gridCol w:w="851"/>
      </w:tblGrid>
      <w:tr w:rsidR="00E6041B" w:rsidRPr="00E6041B" w:rsidTr="00E6041B">
        <w:tc>
          <w:tcPr>
            <w:tcW w:w="878" w:type="dxa"/>
          </w:tcPr>
          <w:p w:rsidR="00E6041B" w:rsidRPr="00E6041B" w:rsidRDefault="00E6041B" w:rsidP="00E604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bookmarkEnd w:id="0"/>
            <w:r w:rsidRPr="00E6041B">
              <w:rPr>
                <w:rFonts w:ascii="Times New Roman" w:hAnsi="Times New Roman" w:cs="Times New Roman"/>
                <w:b/>
                <w:sz w:val="26"/>
                <w:szCs w:val="26"/>
              </w:rPr>
              <w:t>Câu</w:t>
            </w:r>
          </w:p>
        </w:tc>
        <w:tc>
          <w:tcPr>
            <w:tcW w:w="8444" w:type="dxa"/>
          </w:tcPr>
          <w:p w:rsidR="00E6041B" w:rsidRPr="00E6041B" w:rsidRDefault="00E6041B" w:rsidP="00E6041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041B">
              <w:rPr>
                <w:rFonts w:ascii="Times New Roman" w:hAnsi="Times New Roman" w:cs="Times New Roman"/>
                <w:b/>
                <w:sz w:val="26"/>
                <w:szCs w:val="26"/>
              </w:rPr>
              <w:t>Đáp án</w:t>
            </w:r>
            <w:r w:rsidR="00206738" w:rsidRPr="0054655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206738" w:rsidRPr="0054655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</w:t>
            </w:r>
            <w:r w:rsidR="002067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INH</w:t>
            </w:r>
            <w:r w:rsidR="00206738" w:rsidRPr="0054655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206738" w:rsidRPr="0054655F">
              <w:rPr>
                <w:rFonts w:ascii="Times New Roman" w:hAnsi="Times New Roman" w:cs="Times New Roman"/>
                <w:i/>
                <w:sz w:val="26"/>
                <w:szCs w:val="26"/>
              </w:rPr>
              <w:t>–</w:t>
            </w:r>
            <w:r w:rsidR="00206738" w:rsidRPr="006F042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KHỐI 1</w:t>
            </w:r>
            <w:r w:rsidR="00206738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E6041B" w:rsidRPr="00E6041B" w:rsidRDefault="00E6041B" w:rsidP="00E6041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041B">
              <w:rPr>
                <w:rFonts w:ascii="Times New Roman" w:hAnsi="Times New Roman" w:cs="Times New Roman"/>
                <w:b/>
                <w:sz w:val="26"/>
                <w:szCs w:val="26"/>
              </w:rPr>
              <w:t>Điểm</w:t>
            </w:r>
          </w:p>
        </w:tc>
      </w:tr>
      <w:tr w:rsidR="00E6041B" w:rsidRPr="00402CB3" w:rsidTr="00E6041B">
        <w:tc>
          <w:tcPr>
            <w:tcW w:w="878" w:type="dxa"/>
          </w:tcPr>
          <w:p w:rsidR="00E6041B" w:rsidRPr="00402CB3" w:rsidRDefault="00E6041B" w:rsidP="000E6B9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444" w:type="dxa"/>
          </w:tcPr>
          <w:p w:rsidR="00E6041B" w:rsidRPr="00402CB3" w:rsidRDefault="00E6041B" w:rsidP="00E6041B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2CB3">
              <w:rPr>
                <w:rFonts w:ascii="Times New Roman" w:hAnsi="Times New Roman" w:cs="Times New Roman"/>
                <w:sz w:val="26"/>
                <w:szCs w:val="26"/>
              </w:rPr>
              <w:t xml:space="preserve">- ADN cấu tạo theo nguyên tắc đa phân.  Đơn phân là Nuclêôtit, /có 4 loại Nuclêotit là: A (Ađênin), T (timin), G (guanin), X (xitôzin). </w:t>
            </w:r>
          </w:p>
          <w:p w:rsidR="00E6041B" w:rsidRPr="00402CB3" w:rsidRDefault="00E6041B" w:rsidP="00E6041B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2CB3">
              <w:rPr>
                <w:rFonts w:ascii="Times New Roman" w:hAnsi="Times New Roman" w:cs="Times New Roman"/>
                <w:sz w:val="26"/>
                <w:szCs w:val="26"/>
              </w:rPr>
              <w:t>-  Cấu tạo 1 Nuclêotit gồm 3 thành phần: Bazơ nitơ, /Đường Pentôzơ, nhóm Phốtphat</w:t>
            </w:r>
          </w:p>
          <w:p w:rsidR="00E6041B" w:rsidRPr="00402CB3" w:rsidRDefault="00E6041B" w:rsidP="00E6041B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2CB3">
              <w:rPr>
                <w:rFonts w:ascii="Times New Roman" w:hAnsi="Times New Roman" w:cs="Times New Roman"/>
                <w:sz w:val="26"/>
                <w:szCs w:val="26"/>
              </w:rPr>
              <w:t>-  Các nucleotit trên một mạch đơn liên kết với nhau theo một chiều xác định tạo nên chuỗi polinuclêôtit /(Đường của Nu trước liên kết với nhóm phốt phat của Nu kế tiếp)</w:t>
            </w:r>
          </w:p>
          <w:p w:rsidR="00E6041B" w:rsidRPr="00402CB3" w:rsidRDefault="00E6041B" w:rsidP="00E6041B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02CB3">
              <w:rPr>
                <w:rFonts w:ascii="Times New Roman" w:hAnsi="Times New Roman" w:cs="Times New Roman"/>
                <w:sz w:val="26"/>
                <w:szCs w:val="26"/>
              </w:rPr>
              <w:t>-  Mỗi trình tự xác định của các nuclêôtit trên phân tử ADN/ mã hoá cho một sản phẩm nhất định (prôtêin, hay ARN) gọi là gen.</w:t>
            </w:r>
          </w:p>
        </w:tc>
        <w:tc>
          <w:tcPr>
            <w:tcW w:w="851" w:type="dxa"/>
          </w:tcPr>
          <w:p w:rsidR="00E6041B" w:rsidRPr="00402CB3" w:rsidRDefault="00E6041B" w:rsidP="00E6041B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2CB3">
              <w:rPr>
                <w:rFonts w:ascii="Times New Roman" w:hAnsi="Times New Roman" w:cs="Times New Roman"/>
                <w:sz w:val="26"/>
                <w:szCs w:val="26"/>
              </w:rPr>
              <w:t>0.5</w:t>
            </w:r>
          </w:p>
          <w:p w:rsidR="00E6041B" w:rsidRPr="00402CB3" w:rsidRDefault="00E6041B" w:rsidP="00E6041B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041B" w:rsidRDefault="00E6041B" w:rsidP="00E6041B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041B" w:rsidRPr="00402CB3" w:rsidRDefault="00E6041B" w:rsidP="00E6041B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2CB3">
              <w:rPr>
                <w:rFonts w:ascii="Times New Roman" w:hAnsi="Times New Roman" w:cs="Times New Roman"/>
                <w:sz w:val="26"/>
                <w:szCs w:val="26"/>
              </w:rPr>
              <w:t>0.5</w:t>
            </w:r>
          </w:p>
          <w:p w:rsidR="00E6041B" w:rsidRPr="00402CB3" w:rsidRDefault="00E6041B" w:rsidP="00E6041B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041B" w:rsidRPr="00402CB3" w:rsidRDefault="00E6041B" w:rsidP="00E6041B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2CB3">
              <w:rPr>
                <w:rFonts w:ascii="Times New Roman" w:hAnsi="Times New Roman" w:cs="Times New Roman"/>
                <w:sz w:val="26"/>
                <w:szCs w:val="26"/>
              </w:rPr>
              <w:t>0.5</w:t>
            </w:r>
          </w:p>
          <w:p w:rsidR="00E6041B" w:rsidRPr="00402CB3" w:rsidRDefault="00E6041B" w:rsidP="00E6041B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041B" w:rsidRPr="00402CB3" w:rsidRDefault="00E6041B" w:rsidP="00E6041B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2CB3">
              <w:rPr>
                <w:rFonts w:ascii="Times New Roman" w:hAnsi="Times New Roman" w:cs="Times New Roman"/>
                <w:sz w:val="26"/>
                <w:szCs w:val="26"/>
              </w:rPr>
              <w:t>0.5</w:t>
            </w:r>
          </w:p>
        </w:tc>
      </w:tr>
      <w:tr w:rsidR="00E6041B" w:rsidRPr="00402CB3" w:rsidTr="00E6041B">
        <w:tc>
          <w:tcPr>
            <w:tcW w:w="878" w:type="dxa"/>
          </w:tcPr>
          <w:p w:rsidR="00E6041B" w:rsidRPr="00402CB3" w:rsidRDefault="00E6041B" w:rsidP="00493CE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444" w:type="dxa"/>
          </w:tcPr>
          <w:p w:rsidR="00E6041B" w:rsidRDefault="00E6041B" w:rsidP="00E6041B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Cấu trúc:</w:t>
            </w:r>
          </w:p>
          <w:p w:rsidR="00E6041B" w:rsidRDefault="00E6041B" w:rsidP="00E6041B">
            <w:pPr>
              <w:pStyle w:val="ListParagraph"/>
              <w:numPr>
                <w:ilvl w:val="0"/>
                <w:numId w:val="20"/>
              </w:numPr>
              <w:spacing w:line="288" w:lineRule="auto"/>
              <w:ind w:left="25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Có 2 lớp màng bao bọc:/ màng ngoài trơn, không gấp khúc; /màng trong gấp khúc tạo thành các mào, /trên bề mặt các mào có enzim hô hấp</w:t>
            </w:r>
          </w:p>
          <w:p w:rsidR="00E6041B" w:rsidRDefault="00E6041B" w:rsidP="00E6041B">
            <w:pPr>
              <w:pStyle w:val="ListParagraph"/>
              <w:numPr>
                <w:ilvl w:val="0"/>
                <w:numId w:val="20"/>
              </w:numPr>
              <w:spacing w:line="288" w:lineRule="auto"/>
              <w:ind w:left="25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Bên trong ty thể có chất nền /chứa ADN và ribôxôm</w:t>
            </w:r>
          </w:p>
          <w:p w:rsidR="00E6041B" w:rsidRPr="00493CE0" w:rsidRDefault="00E6041B" w:rsidP="00E6041B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Chức năng: chuyển hóa đường và các hợp chất hữu cơ khác thành ATP/ cung cấp năng lượng cho các hoạt động sống</w:t>
            </w:r>
          </w:p>
        </w:tc>
        <w:tc>
          <w:tcPr>
            <w:tcW w:w="851" w:type="dxa"/>
          </w:tcPr>
          <w:p w:rsidR="00E6041B" w:rsidRPr="00402CB3" w:rsidRDefault="00E6041B" w:rsidP="00E6041B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041B" w:rsidRDefault="00E6041B" w:rsidP="00E6041B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E6041B" w:rsidRDefault="00E6041B" w:rsidP="00E6041B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041B" w:rsidRDefault="00E6041B" w:rsidP="00E6041B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0.5</w:t>
            </w:r>
          </w:p>
          <w:p w:rsidR="00E6041B" w:rsidRPr="00402CB3" w:rsidRDefault="00E6041B" w:rsidP="00E6041B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0.5</w:t>
            </w:r>
          </w:p>
          <w:p w:rsidR="00E6041B" w:rsidRPr="00402CB3" w:rsidRDefault="00E6041B" w:rsidP="00E6041B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041B" w:rsidRPr="00402CB3" w:rsidTr="00E6041B">
        <w:tc>
          <w:tcPr>
            <w:tcW w:w="878" w:type="dxa"/>
          </w:tcPr>
          <w:p w:rsidR="00E6041B" w:rsidRPr="00402CB3" w:rsidRDefault="00E6041B" w:rsidP="000E6B9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444" w:type="dxa"/>
          </w:tcPr>
          <w:p w:rsidR="00E6041B" w:rsidRPr="00402CB3" w:rsidRDefault="00E6041B" w:rsidP="00E6041B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2CB3">
              <w:rPr>
                <w:rFonts w:ascii="Times New Roman" w:hAnsi="Times New Roman" w:cs="Times New Roman"/>
                <w:sz w:val="26"/>
                <w:szCs w:val="26"/>
              </w:rPr>
              <w:t>Vì lá cây có lục lạp, /lục lạp chứa chất diệp lục làm lá có màu xanh.</w:t>
            </w:r>
          </w:p>
        </w:tc>
        <w:tc>
          <w:tcPr>
            <w:tcW w:w="851" w:type="dxa"/>
          </w:tcPr>
          <w:p w:rsidR="00E6041B" w:rsidRPr="00402CB3" w:rsidRDefault="00E6041B" w:rsidP="00E6041B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6041B" w:rsidRPr="00402CB3" w:rsidTr="00E6041B">
        <w:tc>
          <w:tcPr>
            <w:tcW w:w="878" w:type="dxa"/>
          </w:tcPr>
          <w:p w:rsidR="00E6041B" w:rsidRPr="00402CB3" w:rsidRDefault="00E6041B" w:rsidP="000E6B9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444" w:type="dxa"/>
          </w:tcPr>
          <w:p w:rsidR="00E6041B" w:rsidRPr="00493CE0" w:rsidRDefault="00E6041B" w:rsidP="00E6041B">
            <w:pPr>
              <w:pStyle w:val="ListParagraph"/>
              <w:numPr>
                <w:ilvl w:val="0"/>
                <w:numId w:val="20"/>
              </w:numPr>
              <w:spacing w:line="288" w:lineRule="auto"/>
              <w:ind w:left="252"/>
              <w:rPr>
                <w:rFonts w:ascii="Times New Roman" w:hAnsi="Times New Roman" w:cs="Times New Roman"/>
                <w:sz w:val="26"/>
                <w:szCs w:val="26"/>
              </w:rPr>
            </w:pPr>
            <w:r w:rsidRPr="00493CE0">
              <w:rPr>
                <w:rFonts w:ascii="Times New Roman" w:hAnsi="Times New Roman" w:cs="Times New Roman"/>
                <w:sz w:val="26"/>
                <w:szCs w:val="26"/>
              </w:rPr>
              <w:t>Trao đổi chất với môi trường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493CE0">
              <w:rPr>
                <w:rFonts w:ascii="Times New Roman" w:hAnsi="Times New Roman" w:cs="Times New Roman"/>
                <w:sz w:val="26"/>
                <w:szCs w:val="26"/>
              </w:rPr>
              <w:t xml:space="preserve"> có tính chọn lọc</w:t>
            </w:r>
          </w:p>
          <w:p w:rsidR="00E6041B" w:rsidRPr="00493CE0" w:rsidRDefault="00E6041B" w:rsidP="00E6041B">
            <w:pPr>
              <w:pStyle w:val="ListParagraph"/>
              <w:numPr>
                <w:ilvl w:val="0"/>
                <w:numId w:val="20"/>
              </w:numPr>
              <w:spacing w:line="288" w:lineRule="auto"/>
              <w:ind w:left="252"/>
              <w:rPr>
                <w:rFonts w:ascii="Times New Roman" w:hAnsi="Times New Roman" w:cs="Times New Roman"/>
                <w:sz w:val="26"/>
                <w:szCs w:val="26"/>
              </w:rPr>
            </w:pPr>
            <w:r w:rsidRPr="00493CE0">
              <w:rPr>
                <w:rFonts w:ascii="Times New Roman" w:hAnsi="Times New Roman" w:cs="Times New Roman"/>
                <w:sz w:val="26"/>
                <w:szCs w:val="26"/>
              </w:rPr>
              <w:t>Thu nhận th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ô</w:t>
            </w:r>
            <w:r w:rsidRPr="00493CE0">
              <w:rPr>
                <w:rFonts w:ascii="Times New Roman" w:hAnsi="Times New Roman" w:cs="Times New Roman"/>
                <w:sz w:val="26"/>
                <w:szCs w:val="26"/>
              </w:rPr>
              <w:t>ng tin cho tế bào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493CE0">
              <w:rPr>
                <w:rFonts w:ascii="Times New Roman" w:hAnsi="Times New Roman" w:cs="Times New Roman"/>
                <w:sz w:val="26"/>
                <w:szCs w:val="26"/>
              </w:rPr>
              <w:t xml:space="preserve"> và đưa ra nhữung đáp ứng thích hợp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493CE0">
              <w:rPr>
                <w:rFonts w:ascii="Times New Roman" w:hAnsi="Times New Roman" w:cs="Times New Roman"/>
                <w:sz w:val="26"/>
                <w:szCs w:val="26"/>
              </w:rPr>
              <w:t xml:space="preserve"> (nhờ protein thụ thể)</w:t>
            </w:r>
          </w:p>
          <w:p w:rsidR="00E6041B" w:rsidRPr="00402CB3" w:rsidRDefault="00E6041B" w:rsidP="00E6041B">
            <w:pPr>
              <w:pStyle w:val="ListParagraph"/>
              <w:numPr>
                <w:ilvl w:val="0"/>
                <w:numId w:val="20"/>
              </w:numPr>
              <w:spacing w:line="288" w:lineRule="auto"/>
              <w:ind w:left="252"/>
              <w:rPr>
                <w:rFonts w:ascii="Times New Roman" w:hAnsi="Times New Roman" w:cs="Times New Roman"/>
                <w:sz w:val="26"/>
                <w:szCs w:val="26"/>
              </w:rPr>
            </w:pPr>
            <w:r w:rsidRPr="00493CE0">
              <w:rPr>
                <w:rFonts w:ascii="Times New Roman" w:hAnsi="Times New Roman" w:cs="Times New Roman"/>
                <w:sz w:val="26"/>
                <w:szCs w:val="26"/>
              </w:rPr>
              <w:t xml:space="preserve">Các tế bào của cùng 1 cơ thể có thể nhận biết nhau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493CE0">
              <w:rPr>
                <w:rFonts w:ascii="Times New Roman" w:hAnsi="Times New Roman" w:cs="Times New Roman"/>
                <w:sz w:val="26"/>
                <w:szCs w:val="26"/>
              </w:rPr>
              <w:t xml:space="preserve">và nhận biết các tế bào lạ của cơ thể khác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493CE0">
              <w:rPr>
                <w:rFonts w:ascii="Times New Roman" w:hAnsi="Times New Roman" w:cs="Times New Roman"/>
                <w:sz w:val="26"/>
                <w:szCs w:val="26"/>
              </w:rPr>
              <w:t>(nhờ dấu chuẩn glycoprotein)</w:t>
            </w:r>
          </w:p>
        </w:tc>
        <w:tc>
          <w:tcPr>
            <w:tcW w:w="851" w:type="dxa"/>
          </w:tcPr>
          <w:p w:rsidR="00E6041B" w:rsidRDefault="00E6041B" w:rsidP="00E6041B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0.5</w:t>
            </w:r>
          </w:p>
          <w:p w:rsidR="00E6041B" w:rsidRDefault="00E6041B" w:rsidP="00E6041B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0.75</w:t>
            </w:r>
          </w:p>
          <w:p w:rsidR="00E6041B" w:rsidRDefault="00E6041B" w:rsidP="00E6041B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041B" w:rsidRPr="00402CB3" w:rsidRDefault="00E6041B" w:rsidP="00E6041B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0.75</w:t>
            </w:r>
          </w:p>
        </w:tc>
      </w:tr>
      <w:tr w:rsidR="00E6041B" w:rsidRPr="00402CB3" w:rsidTr="00E6041B">
        <w:tc>
          <w:tcPr>
            <w:tcW w:w="878" w:type="dxa"/>
          </w:tcPr>
          <w:p w:rsidR="00E6041B" w:rsidRPr="00402CB3" w:rsidRDefault="00E6041B" w:rsidP="000E6B9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444" w:type="dxa"/>
          </w:tcPr>
          <w:p w:rsidR="00E6041B" w:rsidRPr="00493CE0" w:rsidRDefault="00E6041B" w:rsidP="00E6041B">
            <w:pPr>
              <w:spacing w:line="288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493CE0">
              <w:rPr>
                <w:rFonts w:ascii="Times New Roman" w:hAnsi="Times New Roman" w:cs="Times New Roman"/>
                <w:noProof/>
                <w:sz w:val="26"/>
                <w:szCs w:val="26"/>
              </w:rPr>
              <w:t>Khuếch tán là sự chuyển động của các chất phân tán từ nơi có nồng độ cao</w:t>
            </w:r>
            <w:r w:rsidRPr="00493CE0">
              <w:rPr>
                <w:rFonts w:ascii="Times New Roman" w:hAnsi="Times New Roman" w:cs="Times New Roman"/>
                <w:noProof/>
                <w:sz w:val="26"/>
                <w:szCs w:val="26"/>
              </w:rPr>
              <w:sym w:font="Wingdings" w:char="F0E0"/>
            </w:r>
            <w:r w:rsidRPr="00493CE0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đến nơi có nồng độ thấp. </w:t>
            </w:r>
          </w:p>
          <w:p w:rsidR="00E6041B" w:rsidRPr="00493CE0" w:rsidRDefault="00E6041B" w:rsidP="00E6041B">
            <w:pPr>
              <w:spacing w:line="288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493CE0">
              <w:rPr>
                <w:rFonts w:ascii="Times New Roman" w:hAnsi="Times New Roman" w:cs="Times New Roman"/>
                <w:noProof/>
                <w:sz w:val="26"/>
                <w:szCs w:val="26"/>
              </w:rPr>
              <w:t>Các kiểu khuếch tán:</w:t>
            </w:r>
          </w:p>
          <w:p w:rsidR="00E6041B" w:rsidRPr="00493CE0" w:rsidRDefault="00E6041B" w:rsidP="00E6041B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493CE0"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  <w:t>a-Khuếch tán trực tiếp qua lớp phôtpholipit kép:/</w:t>
            </w:r>
            <w:r w:rsidRPr="00493CE0">
              <w:rPr>
                <w:rFonts w:ascii="Times New Roman" w:hAnsi="Times New Roman" w:cs="Times New Roman"/>
                <w:noProof/>
                <w:sz w:val="26"/>
                <w:szCs w:val="26"/>
              </w:rPr>
              <w:t>Gồm các chất không phân cực, kích thước nhỏ hơn lỗ màng (CO</w:t>
            </w:r>
            <w:r w:rsidRPr="00493CE0">
              <w:rPr>
                <w:rFonts w:ascii="Times New Roman" w:hAnsi="Times New Roman" w:cs="Times New Roman"/>
                <w:noProof/>
                <w:sz w:val="26"/>
                <w:szCs w:val="26"/>
                <w:vertAlign w:val="subscript"/>
              </w:rPr>
              <w:t>2</w:t>
            </w:r>
            <w:r w:rsidRPr="00493CE0">
              <w:rPr>
                <w:rFonts w:ascii="Times New Roman" w:hAnsi="Times New Roman" w:cs="Times New Roman"/>
                <w:noProof/>
                <w:sz w:val="26"/>
                <w:szCs w:val="26"/>
              </w:rPr>
              <w:t>, O</w:t>
            </w:r>
            <w:r w:rsidRPr="00493CE0">
              <w:rPr>
                <w:rFonts w:ascii="Times New Roman" w:hAnsi="Times New Roman" w:cs="Times New Roman"/>
                <w:noProof/>
                <w:sz w:val="26"/>
                <w:szCs w:val="26"/>
                <w:vertAlign w:val="subscript"/>
              </w:rPr>
              <w:t>2</w:t>
            </w:r>
            <w:r w:rsidRPr="00493CE0">
              <w:rPr>
                <w:rFonts w:ascii="Times New Roman" w:hAnsi="Times New Roman" w:cs="Times New Roman"/>
                <w:noProof/>
                <w:sz w:val="26"/>
                <w:szCs w:val="26"/>
              </w:rPr>
              <w:t>)</w:t>
            </w:r>
          </w:p>
          <w:p w:rsidR="00E6041B" w:rsidRPr="00493CE0" w:rsidRDefault="00E6041B" w:rsidP="00E6041B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493CE0"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  <w:t>b-Khuếch tán qua kênh prôtêin xuyên màng</w:t>
            </w:r>
            <w:r w:rsidRPr="00493CE0">
              <w:rPr>
                <w:rFonts w:ascii="Times New Roman" w:hAnsi="Times New Roman" w:cs="Times New Roman"/>
                <w:noProof/>
                <w:sz w:val="26"/>
                <w:szCs w:val="26"/>
              </w:rPr>
              <w:t>: /Gồm các chất phân cực có kích thước lớn (glucôzơ)</w:t>
            </w:r>
          </w:p>
          <w:p w:rsidR="00E6041B" w:rsidRPr="00402CB3" w:rsidRDefault="00E6041B" w:rsidP="00E6041B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3CE0"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  <w:t>c-Nước thẩm thấu</w:t>
            </w:r>
            <w:r w:rsidRPr="00493CE0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/qua kênh protein đặc biệt là aquaporin</w:t>
            </w:r>
          </w:p>
        </w:tc>
        <w:tc>
          <w:tcPr>
            <w:tcW w:w="851" w:type="dxa"/>
          </w:tcPr>
          <w:p w:rsidR="00E6041B" w:rsidRDefault="00E6041B" w:rsidP="00E6041B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0.5</w:t>
            </w:r>
          </w:p>
          <w:p w:rsidR="00E6041B" w:rsidRDefault="00E6041B" w:rsidP="00E6041B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041B" w:rsidRDefault="00E6041B" w:rsidP="00E6041B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041B" w:rsidRDefault="00E6041B" w:rsidP="00E6041B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0.5</w:t>
            </w:r>
          </w:p>
          <w:p w:rsidR="00E6041B" w:rsidRDefault="00E6041B" w:rsidP="00E6041B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041B" w:rsidRDefault="00E6041B" w:rsidP="00E6041B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0.5</w:t>
            </w:r>
          </w:p>
          <w:p w:rsidR="00E6041B" w:rsidRDefault="00E6041B" w:rsidP="00E6041B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041B" w:rsidRPr="00402CB3" w:rsidRDefault="00E6041B" w:rsidP="00E6041B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0.5</w:t>
            </w:r>
          </w:p>
        </w:tc>
      </w:tr>
      <w:tr w:rsidR="00E6041B" w:rsidRPr="00402CB3" w:rsidTr="00E6041B">
        <w:tc>
          <w:tcPr>
            <w:tcW w:w="878" w:type="dxa"/>
          </w:tcPr>
          <w:p w:rsidR="00E6041B" w:rsidRPr="00402CB3" w:rsidRDefault="00E6041B" w:rsidP="000E6B9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444" w:type="dxa"/>
          </w:tcPr>
          <w:p w:rsidR="00E6041B" w:rsidRPr="00402CB3" w:rsidRDefault="00E6041B" w:rsidP="00E6041B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2CB3">
              <w:rPr>
                <w:rFonts w:ascii="Times New Roman" w:hAnsi="Times New Roman" w:cs="Times New Roman"/>
                <w:sz w:val="26"/>
                <w:szCs w:val="26"/>
              </w:rPr>
              <w:t>Để nước thẩm thấu vào trong tế bào giúp rau tươi lâu hơn</w:t>
            </w:r>
          </w:p>
        </w:tc>
        <w:tc>
          <w:tcPr>
            <w:tcW w:w="851" w:type="dxa"/>
          </w:tcPr>
          <w:p w:rsidR="00E6041B" w:rsidRPr="00402CB3" w:rsidRDefault="00E6041B" w:rsidP="00E6041B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092E4F" w:rsidRDefault="00092E4F" w:rsidP="00C05E97">
      <w:pPr>
        <w:ind w:firstLine="720"/>
        <w:rPr>
          <w:rFonts w:ascii="Times New Roman" w:hAnsi="Times New Roman" w:cs="Times New Roman"/>
          <w:sz w:val="26"/>
          <w:szCs w:val="26"/>
        </w:rPr>
      </w:pPr>
    </w:p>
    <w:sectPr w:rsidR="00092E4F" w:rsidSect="004C071B">
      <w:pgSz w:w="11907" w:h="16839" w:code="9"/>
      <w:pgMar w:top="709" w:right="900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722CC"/>
    <w:multiLevelType w:val="hybridMultilevel"/>
    <w:tmpl w:val="5B7C2686"/>
    <w:lvl w:ilvl="0" w:tplc="1FFA1A26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001B66"/>
    <w:multiLevelType w:val="hybridMultilevel"/>
    <w:tmpl w:val="231AF96A"/>
    <w:lvl w:ilvl="0" w:tplc="17C8B0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D5E90"/>
    <w:multiLevelType w:val="hybridMultilevel"/>
    <w:tmpl w:val="CBC012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71DB1"/>
    <w:multiLevelType w:val="hybridMultilevel"/>
    <w:tmpl w:val="7876D20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i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A33D05"/>
    <w:multiLevelType w:val="hybridMultilevel"/>
    <w:tmpl w:val="4A980EB8"/>
    <w:lvl w:ilvl="0" w:tplc="1FFA1A2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30A32"/>
    <w:multiLevelType w:val="hybridMultilevel"/>
    <w:tmpl w:val="C56EC786"/>
    <w:lvl w:ilvl="0" w:tplc="1FFA1A26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5667B98"/>
    <w:multiLevelType w:val="hybridMultilevel"/>
    <w:tmpl w:val="877C2B50"/>
    <w:lvl w:ilvl="0" w:tplc="1FFA1A2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5C4084"/>
    <w:multiLevelType w:val="hybridMultilevel"/>
    <w:tmpl w:val="B024C31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i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CE65BF"/>
    <w:multiLevelType w:val="hybridMultilevel"/>
    <w:tmpl w:val="678E24D8"/>
    <w:lvl w:ilvl="0" w:tplc="1FFA1A2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BBC8921C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9D666F"/>
    <w:multiLevelType w:val="hybridMultilevel"/>
    <w:tmpl w:val="6866A982"/>
    <w:lvl w:ilvl="0" w:tplc="1FFA1A2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B8737A"/>
    <w:multiLevelType w:val="hybridMultilevel"/>
    <w:tmpl w:val="5DEEC5F0"/>
    <w:lvl w:ilvl="0" w:tplc="289AFEC0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3513D04"/>
    <w:multiLevelType w:val="hybridMultilevel"/>
    <w:tmpl w:val="5CD4CA5E"/>
    <w:lvl w:ilvl="0" w:tplc="1A30EC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472848"/>
    <w:multiLevelType w:val="hybridMultilevel"/>
    <w:tmpl w:val="CBC012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16403E"/>
    <w:multiLevelType w:val="hybridMultilevel"/>
    <w:tmpl w:val="F5E26008"/>
    <w:lvl w:ilvl="0" w:tplc="1FFA1A26">
      <w:start w:val="2"/>
      <w:numFmt w:val="bullet"/>
      <w:lvlText w:val="-"/>
      <w:lvlJc w:val="left"/>
      <w:pPr>
        <w:ind w:left="1143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4">
    <w:nsid w:val="64B2547C"/>
    <w:multiLevelType w:val="hybridMultilevel"/>
    <w:tmpl w:val="C6183F44"/>
    <w:lvl w:ilvl="0" w:tplc="1FFA1A2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C127BC"/>
    <w:multiLevelType w:val="hybridMultilevel"/>
    <w:tmpl w:val="CEFC358A"/>
    <w:lvl w:ilvl="0" w:tplc="68F058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6741FE3"/>
    <w:multiLevelType w:val="hybridMultilevel"/>
    <w:tmpl w:val="23140104"/>
    <w:lvl w:ilvl="0" w:tplc="1FFA1A2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D14E40"/>
    <w:multiLevelType w:val="hybridMultilevel"/>
    <w:tmpl w:val="851C1492"/>
    <w:lvl w:ilvl="0" w:tplc="1FFA1A2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4"/>
  </w:num>
  <w:num w:numId="8">
    <w:abstractNumId w:val="6"/>
  </w:num>
  <w:num w:numId="9">
    <w:abstractNumId w:val="11"/>
  </w:num>
  <w:num w:numId="10">
    <w:abstractNumId w:val="3"/>
  </w:num>
  <w:num w:numId="11">
    <w:abstractNumId w:val="7"/>
  </w:num>
  <w:num w:numId="12">
    <w:abstractNumId w:val="13"/>
  </w:num>
  <w:num w:numId="13">
    <w:abstractNumId w:val="16"/>
  </w:num>
  <w:num w:numId="14">
    <w:abstractNumId w:val="8"/>
  </w:num>
  <w:num w:numId="15">
    <w:abstractNumId w:val="0"/>
  </w:num>
  <w:num w:numId="16">
    <w:abstractNumId w:val="14"/>
  </w:num>
  <w:num w:numId="17">
    <w:abstractNumId w:val="17"/>
  </w:num>
  <w:num w:numId="18">
    <w:abstractNumId w:val="5"/>
  </w:num>
  <w:num w:numId="19">
    <w:abstractNumId w:val="15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E4F"/>
    <w:rsid w:val="00092E4F"/>
    <w:rsid w:val="000E6B9A"/>
    <w:rsid w:val="001F1E0F"/>
    <w:rsid w:val="001F5A52"/>
    <w:rsid w:val="00206738"/>
    <w:rsid w:val="002148DE"/>
    <w:rsid w:val="002523F4"/>
    <w:rsid w:val="00293ACB"/>
    <w:rsid w:val="00332F85"/>
    <w:rsid w:val="00402CB3"/>
    <w:rsid w:val="004378DA"/>
    <w:rsid w:val="00493CE0"/>
    <w:rsid w:val="004C071B"/>
    <w:rsid w:val="00545822"/>
    <w:rsid w:val="005F4C42"/>
    <w:rsid w:val="00750AA1"/>
    <w:rsid w:val="00801C6F"/>
    <w:rsid w:val="0081176C"/>
    <w:rsid w:val="00842486"/>
    <w:rsid w:val="008A50C3"/>
    <w:rsid w:val="009427E4"/>
    <w:rsid w:val="00A01FDB"/>
    <w:rsid w:val="00AB20D1"/>
    <w:rsid w:val="00BF7E32"/>
    <w:rsid w:val="00C05E97"/>
    <w:rsid w:val="00C55D1E"/>
    <w:rsid w:val="00C61699"/>
    <w:rsid w:val="00C67684"/>
    <w:rsid w:val="00DD0417"/>
    <w:rsid w:val="00E072AA"/>
    <w:rsid w:val="00E15C50"/>
    <w:rsid w:val="00E6041B"/>
    <w:rsid w:val="00F34126"/>
    <w:rsid w:val="00FC4B56"/>
    <w:rsid w:val="00FD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2E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01F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2E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01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Phuong Linh</dc:creator>
  <cp:lastModifiedBy>PHT</cp:lastModifiedBy>
  <cp:revision>4</cp:revision>
  <cp:lastPrinted>2018-12-20T05:18:00Z</cp:lastPrinted>
  <dcterms:created xsi:type="dcterms:W3CDTF">2018-12-20T05:18:00Z</dcterms:created>
  <dcterms:modified xsi:type="dcterms:W3CDTF">2018-12-20T05:18:00Z</dcterms:modified>
</cp:coreProperties>
</file>